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12" w:rsidRPr="00797112" w:rsidRDefault="00797112" w:rsidP="00797112">
      <w:pPr>
        <w:widowControl/>
        <w:shd w:val="clear" w:color="auto" w:fill="FFFFFF"/>
        <w:autoSpaceDE/>
        <w:autoSpaceDN/>
        <w:adjustRightInd/>
        <w:ind w:left="816"/>
        <w:rPr>
          <w:b/>
          <w:sz w:val="28"/>
          <w:szCs w:val="28"/>
        </w:rPr>
      </w:pPr>
      <w:r w:rsidRPr="00797112">
        <w:rPr>
          <w:b/>
          <w:sz w:val="28"/>
          <w:szCs w:val="28"/>
        </w:rPr>
        <w:t>Перечень контрольных вопросов.</w:t>
      </w:r>
    </w:p>
    <w:p w:rsidR="00797112" w:rsidRPr="00797112" w:rsidRDefault="00797112" w:rsidP="00797112">
      <w:pPr>
        <w:widowControl/>
        <w:shd w:val="clear" w:color="auto" w:fill="FFFFFF"/>
        <w:autoSpaceDE/>
        <w:autoSpaceDN/>
        <w:adjustRightInd/>
        <w:ind w:left="816"/>
        <w:rPr>
          <w:b/>
          <w:sz w:val="28"/>
          <w:szCs w:val="28"/>
        </w:rPr>
      </w:pP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Печной агрегат сухого способа производства клинкера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Печной агрегат мокрого способа производства клинкера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Опорные, приводные и предохранительные устройства вращающихся печей.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Устройства для возврата пыли во вращающуюся печь.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Внутрипечные</w:t>
      </w:r>
      <w:proofErr w:type="spellEnd"/>
      <w:r w:rsidRPr="00797112">
        <w:rPr>
          <w:sz w:val="28"/>
          <w:szCs w:val="28"/>
        </w:rPr>
        <w:t xml:space="preserve"> теплообменные устройства.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Шламовые, питатели вращающихся печей.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Топливные горелки и форсунки вращающихся печей.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  <w:tab w:val="left" w:pos="8640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Запечные теплообменные устройства вращающихся печей</w:t>
      </w:r>
      <w:r w:rsidRPr="00797112">
        <w:rPr>
          <w:sz w:val="28"/>
          <w:szCs w:val="28"/>
        </w:rPr>
        <w:tab/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gramStart"/>
      <w:r w:rsidRPr="00797112">
        <w:rPr>
          <w:sz w:val="28"/>
          <w:szCs w:val="28"/>
        </w:rPr>
        <w:t>Конвейерный</w:t>
      </w:r>
      <w:proofErr w:type="gramEnd"/>
      <w:r w:rsidRPr="00797112">
        <w:rPr>
          <w:sz w:val="28"/>
          <w:szCs w:val="28"/>
        </w:rPr>
        <w:t xml:space="preserve"> </w:t>
      </w:r>
      <w:proofErr w:type="spellStart"/>
      <w:r w:rsidRPr="00797112">
        <w:rPr>
          <w:sz w:val="28"/>
          <w:szCs w:val="28"/>
        </w:rPr>
        <w:t>кальцинатор</w:t>
      </w:r>
      <w:proofErr w:type="spellEnd"/>
      <w:r w:rsidRPr="00797112">
        <w:rPr>
          <w:sz w:val="28"/>
          <w:szCs w:val="28"/>
        </w:rPr>
        <w:t xml:space="preserve"> типа «</w:t>
      </w:r>
      <w:proofErr w:type="spellStart"/>
      <w:r w:rsidRPr="00797112">
        <w:rPr>
          <w:sz w:val="28"/>
          <w:szCs w:val="28"/>
        </w:rPr>
        <w:t>Леполь</w:t>
      </w:r>
      <w:proofErr w:type="spellEnd"/>
      <w:r w:rsidRPr="00797112">
        <w:rPr>
          <w:sz w:val="28"/>
          <w:szCs w:val="28"/>
        </w:rPr>
        <w:t>».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Циклонные теплообменники различных модификаций.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Циклонные теплообменники с системой </w:t>
      </w:r>
      <w:proofErr w:type="spellStart"/>
      <w:r w:rsidRPr="00797112">
        <w:rPr>
          <w:sz w:val="28"/>
          <w:szCs w:val="28"/>
        </w:rPr>
        <w:t>байпасирования</w:t>
      </w:r>
      <w:proofErr w:type="spellEnd"/>
      <w:r w:rsidRPr="00797112">
        <w:rPr>
          <w:sz w:val="28"/>
          <w:szCs w:val="28"/>
        </w:rPr>
        <w:t>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Кальцинаторы</w:t>
      </w:r>
      <w:proofErr w:type="spellEnd"/>
      <w:r w:rsidRPr="00797112">
        <w:rPr>
          <w:sz w:val="28"/>
          <w:szCs w:val="28"/>
        </w:rPr>
        <w:t xml:space="preserve"> - </w:t>
      </w:r>
      <w:proofErr w:type="spellStart"/>
      <w:r w:rsidRPr="00797112">
        <w:rPr>
          <w:sz w:val="28"/>
          <w:szCs w:val="28"/>
        </w:rPr>
        <w:t>декарбонизаторы</w:t>
      </w:r>
      <w:proofErr w:type="spellEnd"/>
      <w:r w:rsidRPr="00797112">
        <w:rPr>
          <w:sz w:val="28"/>
          <w:szCs w:val="28"/>
        </w:rPr>
        <w:t>. Схемы их применения.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Направления </w:t>
      </w:r>
      <w:proofErr w:type="gramStart"/>
      <w:r w:rsidRPr="00797112">
        <w:rPr>
          <w:sz w:val="28"/>
          <w:szCs w:val="28"/>
        </w:rPr>
        <w:t>совершенствования печей сухого способа производства клинкера</w:t>
      </w:r>
      <w:proofErr w:type="gramEnd"/>
      <w:r w:rsidRPr="00797112">
        <w:rPr>
          <w:sz w:val="28"/>
          <w:szCs w:val="28"/>
        </w:rPr>
        <w:t>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Охладители вращающихся печей. Планетарные холодильники.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Охладители вращающихся печей. Колосниковые холодильники.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Колосниковые холодильники сухого способа производства клинкера.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Колосниковые холодильники фирмы </w:t>
      </w:r>
      <w:r w:rsidRPr="00797112">
        <w:rPr>
          <w:sz w:val="28"/>
          <w:szCs w:val="28"/>
          <w:lang w:val="en-US"/>
        </w:rPr>
        <w:t>IKN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1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Колосниковые холодильники фирмы </w:t>
      </w:r>
      <w:proofErr w:type="spellStart"/>
      <w:r w:rsidRPr="00797112">
        <w:rPr>
          <w:sz w:val="28"/>
          <w:szCs w:val="28"/>
          <w:lang w:val="en-US"/>
        </w:rPr>
        <w:t>KRUPPPolisius</w:t>
      </w:r>
      <w:proofErr w:type="spellEnd"/>
      <w:r w:rsidRPr="00797112">
        <w:rPr>
          <w:sz w:val="28"/>
          <w:szCs w:val="28"/>
        </w:rPr>
        <w:t>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Оборудование </w:t>
      </w:r>
      <w:proofErr w:type="spellStart"/>
      <w:r w:rsidRPr="00797112">
        <w:rPr>
          <w:sz w:val="28"/>
          <w:szCs w:val="28"/>
        </w:rPr>
        <w:t>усреднительных</w:t>
      </w:r>
      <w:proofErr w:type="spellEnd"/>
      <w:r w:rsidRPr="00797112">
        <w:rPr>
          <w:sz w:val="28"/>
          <w:szCs w:val="28"/>
        </w:rPr>
        <w:t xml:space="preserve"> складов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Технология бетона. Виды бетонов и их классификация.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Методы предварительного усреднения сырьевой смеси.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Материалы для приготовления бетона. Свойства бетонов.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Железобетон. Виды арматурных сталей и их механические свойства.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Станки для механической обработки арматуры.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Упрочнение арматурной стали.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Оборудование для заготовки арматуры.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Оборудование для высадки головок. Типы анкерных устройств.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Линии для изготовления каркасов.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Оборудование для натяжения арматуры.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Электротермомеханическое натяжение арматуры.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left" w:pos="5885"/>
          <w:tab w:val="left" w:pos="6581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Основные схемы производства ЖБИ.</w:t>
      </w:r>
      <w:r w:rsidRPr="00797112">
        <w:rPr>
          <w:sz w:val="28"/>
          <w:szCs w:val="28"/>
        </w:rPr>
        <w:tab/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left" w:pos="5885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Формы, их виды и узлы.</w:t>
      </w:r>
      <w:r w:rsidRPr="00797112">
        <w:rPr>
          <w:sz w:val="28"/>
          <w:szCs w:val="28"/>
        </w:rPr>
        <w:tab/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Способы уплотнения бетонной смеси.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lastRenderedPageBreak/>
        <w:t>Физическая сущность процесса уплотнения бетонной смеси вибрированием.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Вибраторы, их конструкция.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Основы динамики центробежных возбудителей.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Виброплощадки</w:t>
      </w:r>
      <w:proofErr w:type="spellEnd"/>
      <w:r w:rsidRPr="00797112">
        <w:rPr>
          <w:sz w:val="28"/>
          <w:szCs w:val="28"/>
        </w:rPr>
        <w:t xml:space="preserve">, их классификация. </w:t>
      </w:r>
      <w:proofErr w:type="spellStart"/>
      <w:r w:rsidRPr="00797112">
        <w:rPr>
          <w:sz w:val="28"/>
          <w:szCs w:val="28"/>
        </w:rPr>
        <w:t>Виброплощадки</w:t>
      </w:r>
      <w:proofErr w:type="spellEnd"/>
      <w:r w:rsidRPr="00797112">
        <w:rPr>
          <w:sz w:val="28"/>
          <w:szCs w:val="28"/>
        </w:rPr>
        <w:t xml:space="preserve"> с круговыми гармоническими и вертикальными колебаниями.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Виброплощадки</w:t>
      </w:r>
      <w:proofErr w:type="spellEnd"/>
      <w:r w:rsidRPr="00797112">
        <w:rPr>
          <w:sz w:val="28"/>
          <w:szCs w:val="28"/>
        </w:rPr>
        <w:t xml:space="preserve"> с круговыми колебаниями.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032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Расчет</w:t>
      </w:r>
      <w:proofErr w:type="spellEnd"/>
      <w:r w:rsidRPr="00797112">
        <w:rPr>
          <w:sz w:val="28"/>
          <w:szCs w:val="28"/>
        </w:rPr>
        <w:t xml:space="preserve"> мощности </w:t>
      </w:r>
      <w:proofErr w:type="spellStart"/>
      <w:r w:rsidRPr="00797112">
        <w:rPr>
          <w:sz w:val="28"/>
          <w:szCs w:val="28"/>
        </w:rPr>
        <w:t>виброплощадок</w:t>
      </w:r>
      <w:proofErr w:type="spellEnd"/>
      <w:r w:rsidRPr="00797112">
        <w:rPr>
          <w:sz w:val="28"/>
          <w:szCs w:val="28"/>
        </w:rPr>
        <w:t>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032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Встряхивающие столы и </w:t>
      </w:r>
      <w:proofErr w:type="spellStart"/>
      <w:r w:rsidRPr="00797112">
        <w:rPr>
          <w:sz w:val="28"/>
          <w:szCs w:val="28"/>
        </w:rPr>
        <w:t>виброплощадки</w:t>
      </w:r>
      <w:proofErr w:type="spellEnd"/>
      <w:r w:rsidRPr="00797112">
        <w:rPr>
          <w:sz w:val="28"/>
          <w:szCs w:val="28"/>
        </w:rPr>
        <w:t xml:space="preserve"> с пространственными колебаниями.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Машины для формования многопустотных панелей.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Кассетно-формовочная установка.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Физическая сущность процесса уплотнения бетонной смеси центрифугированием.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Центрифуги. Свободно-роликовые центрифуги.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Центрифуги. </w:t>
      </w:r>
      <w:proofErr w:type="spellStart"/>
      <w:r w:rsidRPr="00797112">
        <w:rPr>
          <w:sz w:val="28"/>
          <w:szCs w:val="28"/>
        </w:rPr>
        <w:t>Ременная</w:t>
      </w:r>
      <w:proofErr w:type="spellEnd"/>
      <w:r w:rsidRPr="00797112">
        <w:rPr>
          <w:sz w:val="28"/>
          <w:szCs w:val="28"/>
        </w:rPr>
        <w:t xml:space="preserve"> центрифуга.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Центрифуги. Осевая центрифуга.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Расчет</w:t>
      </w:r>
      <w:proofErr w:type="spellEnd"/>
      <w:r w:rsidRPr="00797112">
        <w:rPr>
          <w:sz w:val="28"/>
          <w:szCs w:val="28"/>
        </w:rPr>
        <w:t xml:space="preserve"> центрифуг.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Оборудование для радиального прессования </w:t>
      </w:r>
      <w:proofErr w:type="gramStart"/>
      <w:r w:rsidRPr="00797112">
        <w:rPr>
          <w:sz w:val="28"/>
          <w:szCs w:val="28"/>
        </w:rPr>
        <w:t>ж/б</w:t>
      </w:r>
      <w:proofErr w:type="gramEnd"/>
      <w:r w:rsidRPr="00797112">
        <w:rPr>
          <w:sz w:val="28"/>
          <w:szCs w:val="28"/>
        </w:rPr>
        <w:t xml:space="preserve"> труб.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Оборудование для центробежного проката </w:t>
      </w:r>
      <w:proofErr w:type="gramStart"/>
      <w:r w:rsidRPr="00797112">
        <w:rPr>
          <w:sz w:val="28"/>
          <w:szCs w:val="28"/>
        </w:rPr>
        <w:t>ж/б</w:t>
      </w:r>
      <w:proofErr w:type="gramEnd"/>
      <w:r w:rsidRPr="00797112">
        <w:rPr>
          <w:sz w:val="28"/>
          <w:szCs w:val="28"/>
        </w:rPr>
        <w:t xml:space="preserve"> труб.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Виброгидропрессование</w:t>
      </w:r>
      <w:proofErr w:type="spellEnd"/>
      <w:r w:rsidRPr="00797112">
        <w:rPr>
          <w:sz w:val="28"/>
          <w:szCs w:val="28"/>
        </w:rPr>
        <w:t xml:space="preserve"> </w:t>
      </w:r>
      <w:proofErr w:type="gramStart"/>
      <w:r w:rsidRPr="00797112">
        <w:rPr>
          <w:sz w:val="28"/>
          <w:szCs w:val="28"/>
        </w:rPr>
        <w:t>ж/б</w:t>
      </w:r>
      <w:proofErr w:type="gramEnd"/>
      <w:r w:rsidRPr="00797112">
        <w:rPr>
          <w:sz w:val="28"/>
          <w:szCs w:val="28"/>
        </w:rPr>
        <w:t xml:space="preserve"> труб.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Оборудование для транспортировки и укладки бетонной смеси.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Бетоноукладчики и </w:t>
      </w:r>
      <w:proofErr w:type="spellStart"/>
      <w:r w:rsidRPr="00797112">
        <w:rPr>
          <w:sz w:val="28"/>
          <w:szCs w:val="28"/>
        </w:rPr>
        <w:t>бетонораздатчики</w:t>
      </w:r>
      <w:proofErr w:type="spellEnd"/>
      <w:r w:rsidRPr="00797112">
        <w:rPr>
          <w:sz w:val="28"/>
          <w:szCs w:val="28"/>
        </w:rPr>
        <w:t>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Интенсификация твердения изделий. Основные способы.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Тепловые способы интенсификации твердения изделий.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Пропарочные камеры. Особенности конструкции.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Оборудование шахтных печей.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Оборудование для гашения извести в </w:t>
      </w:r>
      <w:proofErr w:type="spellStart"/>
      <w:r w:rsidRPr="00797112">
        <w:rPr>
          <w:sz w:val="28"/>
          <w:szCs w:val="28"/>
        </w:rPr>
        <w:t>пушонку</w:t>
      </w:r>
      <w:proofErr w:type="spellEnd"/>
      <w:r w:rsidRPr="00797112">
        <w:rPr>
          <w:sz w:val="28"/>
          <w:szCs w:val="28"/>
        </w:rPr>
        <w:t>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Пресс для производства силикатного кирпича.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Автоклав для </w:t>
      </w:r>
      <w:proofErr w:type="spellStart"/>
      <w:r w:rsidRPr="00797112">
        <w:rPr>
          <w:sz w:val="28"/>
          <w:szCs w:val="28"/>
        </w:rPr>
        <w:t>тепловлажностной</w:t>
      </w:r>
      <w:proofErr w:type="spellEnd"/>
      <w:r w:rsidRPr="00797112">
        <w:rPr>
          <w:sz w:val="28"/>
          <w:szCs w:val="28"/>
        </w:rPr>
        <w:t xml:space="preserve"> обработка силикатных изделий.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Гипсоварочный</w:t>
      </w:r>
      <w:proofErr w:type="spellEnd"/>
      <w:r w:rsidRPr="00797112">
        <w:rPr>
          <w:sz w:val="28"/>
          <w:szCs w:val="28"/>
        </w:rPr>
        <w:t xml:space="preserve"> </w:t>
      </w:r>
      <w:proofErr w:type="spellStart"/>
      <w:r w:rsidRPr="00797112">
        <w:rPr>
          <w:sz w:val="28"/>
          <w:szCs w:val="28"/>
        </w:rPr>
        <w:t>котел</w:t>
      </w:r>
      <w:proofErr w:type="spellEnd"/>
      <w:r w:rsidRPr="00797112">
        <w:rPr>
          <w:sz w:val="28"/>
          <w:szCs w:val="28"/>
        </w:rPr>
        <w:t xml:space="preserve"> периодического действия.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Гипсоварочный</w:t>
      </w:r>
      <w:proofErr w:type="spellEnd"/>
      <w:r w:rsidRPr="00797112">
        <w:rPr>
          <w:sz w:val="28"/>
          <w:szCs w:val="28"/>
        </w:rPr>
        <w:t xml:space="preserve"> </w:t>
      </w:r>
      <w:proofErr w:type="spellStart"/>
      <w:r w:rsidRPr="00797112">
        <w:rPr>
          <w:sz w:val="28"/>
          <w:szCs w:val="28"/>
        </w:rPr>
        <w:t>котел</w:t>
      </w:r>
      <w:proofErr w:type="spellEnd"/>
      <w:r w:rsidRPr="00797112">
        <w:rPr>
          <w:sz w:val="28"/>
          <w:szCs w:val="28"/>
        </w:rPr>
        <w:t xml:space="preserve"> непрерывного действия.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Сушильные барабаны для обжига гипса.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Вращающийся самозапарник.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Круглосеточная листоформовочная машина.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Расчет</w:t>
      </w:r>
      <w:proofErr w:type="spellEnd"/>
      <w:r w:rsidRPr="00797112">
        <w:rPr>
          <w:sz w:val="28"/>
          <w:szCs w:val="28"/>
        </w:rPr>
        <w:t xml:space="preserve"> основных параметров круглосеточной листоформовочной машины.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Трубоформовочная машина.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696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Расчет</w:t>
      </w:r>
      <w:proofErr w:type="spellEnd"/>
      <w:r w:rsidRPr="00797112">
        <w:rPr>
          <w:sz w:val="28"/>
          <w:szCs w:val="28"/>
        </w:rPr>
        <w:t xml:space="preserve"> основных параметров трубоформовочной машины.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Ротационные и гильотинные ножницы.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Волнировщик</w:t>
      </w:r>
      <w:proofErr w:type="spellEnd"/>
      <w:r w:rsidRPr="00797112">
        <w:rPr>
          <w:sz w:val="28"/>
          <w:szCs w:val="28"/>
        </w:rPr>
        <w:t>. Укладчик листов.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Конвейер предварительного твердения асбестоцементных труб.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Станки для механической обработки труб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proofErr w:type="spellStart"/>
      <w:r w:rsidRPr="00797112">
        <w:rPr>
          <w:sz w:val="28"/>
          <w:szCs w:val="28"/>
        </w:rPr>
        <w:t>Безвакуумные</w:t>
      </w:r>
      <w:proofErr w:type="spellEnd"/>
      <w:r w:rsidRPr="00797112">
        <w:rPr>
          <w:sz w:val="28"/>
          <w:szCs w:val="28"/>
        </w:rPr>
        <w:t xml:space="preserve"> шнековые прессы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Вакуумные шнековые прессы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Конструкция и принцип действия ленточного шнекового пресса СМК - 325.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Автомат для </w:t>
      </w:r>
      <w:proofErr w:type="spellStart"/>
      <w:r w:rsidRPr="00797112">
        <w:rPr>
          <w:sz w:val="28"/>
          <w:szCs w:val="28"/>
        </w:rPr>
        <w:t>двухстадийнои</w:t>
      </w:r>
      <w:proofErr w:type="spellEnd"/>
      <w:r w:rsidRPr="00797112">
        <w:rPr>
          <w:sz w:val="28"/>
          <w:szCs w:val="28"/>
        </w:rPr>
        <w:t xml:space="preserve"> резки и укладки кирпича - сырца на вагонетки.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Специальное оборудование для приготовления керамических порошков.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  <w:tab w:val="left" w:pos="9278"/>
          <w:tab w:val="left" w:leader="underscore" w:pos="9701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Трубные шнековые вакуумные прессы.</w:t>
      </w:r>
      <w:r w:rsidRPr="00797112">
        <w:rPr>
          <w:i/>
          <w:iCs/>
          <w:sz w:val="28"/>
          <w:szCs w:val="28"/>
        </w:rPr>
        <w:tab/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  <w:lang w:val="en-US"/>
        </w:rPr>
      </w:pPr>
      <w:r w:rsidRPr="00797112">
        <w:rPr>
          <w:sz w:val="28"/>
          <w:szCs w:val="28"/>
        </w:rPr>
        <w:t xml:space="preserve">Конструктивные схемы пресса </w:t>
      </w:r>
      <w:proofErr w:type="gramStart"/>
      <w:r w:rsidRPr="00797112">
        <w:rPr>
          <w:sz w:val="28"/>
          <w:szCs w:val="28"/>
        </w:rPr>
        <w:t>СМ</w:t>
      </w:r>
      <w:proofErr w:type="gramEnd"/>
      <w:r w:rsidRPr="00797112">
        <w:rPr>
          <w:sz w:val="28"/>
          <w:szCs w:val="28"/>
        </w:rPr>
        <w:t xml:space="preserve"> -</w:t>
      </w:r>
      <w:r w:rsidRPr="00797112">
        <w:rPr>
          <w:iCs/>
          <w:sz w:val="28"/>
          <w:szCs w:val="28"/>
        </w:rPr>
        <w:t>301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  <w:tab w:val="left" w:pos="8606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Конструктивные схемы пресса</w:t>
      </w:r>
      <w:proofErr w:type="gramStart"/>
      <w:r w:rsidRPr="00797112">
        <w:rPr>
          <w:sz w:val="28"/>
          <w:szCs w:val="28"/>
        </w:rPr>
        <w:t xml:space="preserve"> К</w:t>
      </w:r>
      <w:proofErr w:type="gramEnd"/>
      <w:r w:rsidRPr="00797112">
        <w:rPr>
          <w:sz w:val="28"/>
          <w:szCs w:val="28"/>
        </w:rPr>
        <w:t>/РК -125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Фрикционные прессы, конструкция и принцип действия.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Гидравлические прессы.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Гидравлический пресс</w:t>
      </w:r>
      <w:proofErr w:type="gramStart"/>
      <w:r w:rsidRPr="00797112">
        <w:rPr>
          <w:sz w:val="28"/>
          <w:szCs w:val="28"/>
        </w:rPr>
        <w:t xml:space="preserve"> К</w:t>
      </w:r>
      <w:proofErr w:type="gramEnd"/>
      <w:r w:rsidRPr="00797112">
        <w:rPr>
          <w:sz w:val="28"/>
          <w:szCs w:val="28"/>
        </w:rPr>
        <w:t>/РУ - 160.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 xml:space="preserve">Конструктивные схемы оборудования для производства листового стекла </w:t>
      </w:r>
      <w:proofErr w:type="spellStart"/>
      <w:r w:rsidRPr="00797112">
        <w:rPr>
          <w:sz w:val="28"/>
          <w:szCs w:val="28"/>
        </w:rPr>
        <w:t>флоат</w:t>
      </w:r>
      <w:proofErr w:type="spellEnd"/>
      <w:r w:rsidRPr="00797112">
        <w:rPr>
          <w:sz w:val="28"/>
          <w:szCs w:val="28"/>
        </w:rPr>
        <w:t xml:space="preserve"> - способом, вытягиванием и прокаткой.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01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Машина вертикального вытягивания стекла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25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Оборудование для подрезки и отломки листового стекла.</w:t>
      </w:r>
    </w:p>
    <w:p w:rsidR="00797112" w:rsidRPr="00797112" w:rsidRDefault="00797112" w:rsidP="00797112">
      <w:pPr>
        <w:widowControl/>
        <w:numPr>
          <w:ilvl w:val="0"/>
          <w:numId w:val="1"/>
        </w:numPr>
        <w:shd w:val="clear" w:color="auto" w:fill="FFFFFF"/>
        <w:tabs>
          <w:tab w:val="left" w:pos="725"/>
          <w:tab w:val="left" w:pos="851"/>
          <w:tab w:val="left" w:pos="993"/>
          <w:tab w:val="left" w:pos="1134"/>
        </w:tabs>
        <w:autoSpaceDE/>
        <w:autoSpaceDN/>
        <w:adjustRightInd/>
        <w:ind w:firstLine="709"/>
        <w:rPr>
          <w:sz w:val="28"/>
          <w:szCs w:val="28"/>
        </w:rPr>
      </w:pPr>
      <w:r w:rsidRPr="00797112">
        <w:rPr>
          <w:sz w:val="28"/>
          <w:szCs w:val="28"/>
        </w:rPr>
        <w:t>Конструктивные схемы установок для шлифования и полирования листового стекла.</w:t>
      </w:r>
    </w:p>
    <w:p w:rsidR="00797112" w:rsidRPr="00797112" w:rsidRDefault="00797112" w:rsidP="00797112">
      <w:pPr>
        <w:widowControl/>
        <w:shd w:val="clear" w:color="auto" w:fill="FFFFFF"/>
        <w:tabs>
          <w:tab w:val="left" w:pos="1032"/>
        </w:tabs>
        <w:autoSpaceDE/>
        <w:autoSpaceDN/>
        <w:adjustRightInd/>
        <w:spacing w:before="5" w:line="264" w:lineRule="exact"/>
        <w:rPr>
          <w:sz w:val="28"/>
          <w:szCs w:val="28"/>
        </w:rPr>
      </w:pPr>
    </w:p>
    <w:p w:rsidR="0041230D" w:rsidRDefault="00797112">
      <w:bookmarkStart w:id="0" w:name="_GoBack"/>
      <w:bookmarkEnd w:id="0"/>
    </w:p>
    <w:sectPr w:rsidR="00412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3F93"/>
    <w:multiLevelType w:val="hybridMultilevel"/>
    <w:tmpl w:val="5FD87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2F"/>
    <w:rsid w:val="00026E79"/>
    <w:rsid w:val="0008252F"/>
    <w:rsid w:val="00201A59"/>
    <w:rsid w:val="00312193"/>
    <w:rsid w:val="003501A1"/>
    <w:rsid w:val="003C1789"/>
    <w:rsid w:val="005B6CD9"/>
    <w:rsid w:val="005E699B"/>
    <w:rsid w:val="005F4B9D"/>
    <w:rsid w:val="00797112"/>
    <w:rsid w:val="00AB50E7"/>
    <w:rsid w:val="00B2713C"/>
    <w:rsid w:val="00B95B37"/>
    <w:rsid w:val="00D86C09"/>
    <w:rsid w:val="00DA72DA"/>
    <w:rsid w:val="00E43A73"/>
    <w:rsid w:val="00F648A2"/>
    <w:rsid w:val="00FC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</cp:revision>
  <dcterms:created xsi:type="dcterms:W3CDTF">2015-04-28T04:41:00Z</dcterms:created>
  <dcterms:modified xsi:type="dcterms:W3CDTF">2015-04-28T04:43:00Z</dcterms:modified>
</cp:coreProperties>
</file>